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20" w:rsidRPr="00EF1920" w:rsidRDefault="00EF1920" w:rsidP="00EF1920">
      <w:pPr>
        <w:pStyle w:val="cdt4ke"/>
        <w:spacing w:before="288" w:beforeAutospacing="0"/>
        <w:jc w:val="center"/>
        <w:rPr>
          <w:rFonts w:ascii="Roboto" w:hAnsi="Roboto"/>
          <w:color w:val="212121"/>
          <w:sz w:val="28"/>
          <w:szCs w:val="28"/>
        </w:rPr>
      </w:pPr>
      <w:r w:rsidRPr="00EF1920">
        <w:rPr>
          <w:rStyle w:val="a4"/>
          <w:rFonts w:ascii="Roboto" w:hAnsi="Roboto"/>
          <w:color w:val="212121"/>
          <w:sz w:val="28"/>
          <w:szCs w:val="28"/>
        </w:rPr>
        <w:t>ВОЗРАСТНЫЕ ОСОБЕННОСТИ ДЕТЕЙ 5 – 6 ЛЕТ</w:t>
      </w:r>
    </w:p>
    <w:p w:rsidR="00EF1920" w:rsidRPr="00EF1920" w:rsidRDefault="00EF1920" w:rsidP="00EF1920">
      <w:pPr>
        <w:pStyle w:val="cdt4ke"/>
        <w:spacing w:before="288" w:beforeAutospacing="0"/>
        <w:jc w:val="both"/>
        <w:rPr>
          <w:rFonts w:ascii="Roboto" w:hAnsi="Roboto"/>
          <w:color w:val="212121"/>
          <w:sz w:val="28"/>
          <w:szCs w:val="28"/>
        </w:rPr>
      </w:pPr>
      <w:r w:rsidRPr="00EF1920">
        <w:rPr>
          <w:rFonts w:ascii="Roboto" w:hAnsi="Roboto"/>
          <w:color w:val="212121"/>
          <w:sz w:val="28"/>
          <w:szCs w:val="28"/>
        </w:rPr>
        <w:tab/>
        <w:t>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EF1920" w:rsidRPr="00EF1920" w:rsidRDefault="00EF1920" w:rsidP="00EF1920">
      <w:pPr>
        <w:pStyle w:val="cdt4ke"/>
        <w:spacing w:before="288" w:beforeAutospacing="0"/>
        <w:jc w:val="both"/>
        <w:rPr>
          <w:rFonts w:ascii="Roboto" w:hAnsi="Roboto"/>
          <w:color w:val="212121"/>
          <w:sz w:val="28"/>
          <w:szCs w:val="28"/>
        </w:rPr>
      </w:pPr>
      <w:r w:rsidRPr="00EF1920">
        <w:rPr>
          <w:rFonts w:ascii="Roboto" w:hAnsi="Roboto"/>
          <w:color w:val="212121"/>
          <w:sz w:val="28"/>
          <w:szCs w:val="28"/>
        </w:rPr>
        <w:tab/>
        <w:t>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w:t>
      </w:r>
    </w:p>
    <w:p w:rsidR="00EF1920" w:rsidRPr="00EF1920" w:rsidRDefault="00EF1920" w:rsidP="00EF1920">
      <w:pPr>
        <w:pStyle w:val="cdt4ke"/>
        <w:spacing w:before="288" w:beforeAutospacing="0"/>
        <w:jc w:val="both"/>
        <w:rPr>
          <w:rFonts w:ascii="Roboto" w:hAnsi="Roboto"/>
          <w:color w:val="212121"/>
          <w:sz w:val="28"/>
          <w:szCs w:val="28"/>
        </w:rPr>
      </w:pPr>
      <w:r w:rsidRPr="00EF1920">
        <w:rPr>
          <w:rFonts w:ascii="Roboto" w:hAnsi="Roboto"/>
          <w:color w:val="212121"/>
          <w:sz w:val="28"/>
          <w:szCs w:val="28"/>
        </w:rPr>
        <w:tab/>
        <w:t>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EF1920" w:rsidRPr="00EF1920" w:rsidRDefault="00EF1920" w:rsidP="00EF1920">
      <w:pPr>
        <w:pStyle w:val="cdt4ke"/>
        <w:spacing w:before="288" w:beforeAutospacing="0"/>
        <w:jc w:val="both"/>
        <w:rPr>
          <w:rFonts w:ascii="Roboto" w:hAnsi="Roboto"/>
          <w:color w:val="212121"/>
          <w:sz w:val="28"/>
          <w:szCs w:val="28"/>
        </w:rPr>
      </w:pPr>
      <w:r w:rsidRPr="00EF1920">
        <w:rPr>
          <w:rFonts w:ascii="Roboto" w:hAnsi="Roboto"/>
          <w:color w:val="212121"/>
          <w:sz w:val="28"/>
          <w:szCs w:val="28"/>
        </w:rPr>
        <w:tab/>
        <w:t xml:space="preserve">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w:t>
      </w:r>
      <w:r w:rsidRPr="00EF1920">
        <w:rPr>
          <w:rFonts w:ascii="Roboto" w:hAnsi="Roboto"/>
          <w:color w:val="212121"/>
          <w:sz w:val="28"/>
          <w:szCs w:val="28"/>
        </w:rPr>
        <w:lastRenderedPageBreak/>
        <w:t>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EF1920" w:rsidRPr="00EF1920" w:rsidRDefault="00EF1920" w:rsidP="00EF1920">
      <w:pPr>
        <w:pStyle w:val="cdt4ke"/>
        <w:spacing w:before="288" w:beforeAutospacing="0"/>
        <w:ind w:firstLine="708"/>
        <w:jc w:val="both"/>
        <w:rPr>
          <w:rFonts w:ascii="Roboto" w:hAnsi="Roboto"/>
          <w:color w:val="212121"/>
          <w:sz w:val="28"/>
          <w:szCs w:val="28"/>
        </w:rPr>
      </w:pPr>
      <w:r w:rsidRPr="00EF1920">
        <w:rPr>
          <w:rFonts w:ascii="Roboto" w:hAnsi="Roboto"/>
          <w:color w:val="212121"/>
          <w:sz w:val="28"/>
          <w:szCs w:val="28"/>
        </w:rPr>
        <w:t>Все это, вместе взятое, приводит к двум существенным изменениям в жизни детей.</w:t>
      </w:r>
    </w:p>
    <w:p w:rsidR="00EF1920" w:rsidRPr="00EF1920" w:rsidRDefault="00EF1920" w:rsidP="00EF1920">
      <w:pPr>
        <w:pStyle w:val="cdt4ke"/>
        <w:spacing w:before="288" w:beforeAutospacing="0"/>
        <w:ind w:firstLine="708"/>
        <w:jc w:val="both"/>
        <w:rPr>
          <w:rFonts w:ascii="Roboto" w:hAnsi="Roboto"/>
          <w:color w:val="212121"/>
          <w:sz w:val="28"/>
          <w:szCs w:val="28"/>
        </w:rPr>
      </w:pPr>
      <w:r w:rsidRPr="00EF1920">
        <w:rPr>
          <w:rFonts w:ascii="Roboto" w:hAnsi="Roboto"/>
          <w:color w:val="212121"/>
          <w:sz w:val="28"/>
          <w:szCs w:val="28"/>
        </w:rPr>
        <w:t>Во-первых, изменение роли взаимоотношений ребенка со сверстниками в его эмоциональной жизни и усложнение этих взаимоотношений.</w:t>
      </w:r>
    </w:p>
    <w:p w:rsidR="00EF1920" w:rsidRPr="00EF1920" w:rsidRDefault="00EF1920" w:rsidP="00EF1920">
      <w:pPr>
        <w:pStyle w:val="cdt4ke"/>
        <w:spacing w:before="288" w:beforeAutospacing="0"/>
        <w:ind w:firstLine="708"/>
        <w:jc w:val="both"/>
        <w:rPr>
          <w:rFonts w:ascii="Roboto" w:hAnsi="Roboto"/>
          <w:color w:val="212121"/>
          <w:sz w:val="28"/>
          <w:szCs w:val="28"/>
        </w:rPr>
      </w:pPr>
      <w:r w:rsidRPr="00EF1920">
        <w:rPr>
          <w:rFonts w:ascii="Roboto" w:hAnsi="Roboto"/>
          <w:color w:val="212121"/>
          <w:sz w:val="28"/>
          <w:szCs w:val="28"/>
        </w:rPr>
        <w:t>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EF1920" w:rsidRPr="00EF1920" w:rsidRDefault="00EF1920" w:rsidP="00EF1920">
      <w:pPr>
        <w:pStyle w:val="cdt4ke"/>
        <w:spacing w:before="288" w:beforeAutospacing="0"/>
        <w:jc w:val="both"/>
        <w:rPr>
          <w:rFonts w:ascii="Roboto" w:hAnsi="Roboto"/>
          <w:color w:val="212121"/>
          <w:sz w:val="28"/>
          <w:szCs w:val="28"/>
        </w:rPr>
      </w:pPr>
      <w:r w:rsidRPr="00EF1920">
        <w:rPr>
          <w:rStyle w:val="a4"/>
          <w:rFonts w:ascii="Roboto" w:hAnsi="Roboto"/>
          <w:color w:val="212121"/>
          <w:sz w:val="28"/>
          <w:szCs w:val="28"/>
        </w:rPr>
        <w:t>Восприятие детей в 5 – 6 лет</w:t>
      </w:r>
    </w:p>
    <w:p w:rsidR="00EF1920" w:rsidRPr="00EF1920" w:rsidRDefault="00EF1920" w:rsidP="00EF1920">
      <w:pPr>
        <w:pStyle w:val="cdt4ke"/>
        <w:spacing w:before="288" w:beforeAutospacing="0"/>
        <w:ind w:firstLine="708"/>
        <w:jc w:val="both"/>
        <w:rPr>
          <w:rFonts w:ascii="Roboto" w:hAnsi="Roboto"/>
          <w:color w:val="212121"/>
          <w:sz w:val="28"/>
          <w:szCs w:val="28"/>
        </w:rPr>
      </w:pPr>
      <w:r w:rsidRPr="00EF1920">
        <w:rPr>
          <w:rFonts w:ascii="Roboto" w:hAnsi="Roboto"/>
          <w:color w:val="212121"/>
          <w:sz w:val="28"/>
          <w:szCs w:val="28"/>
        </w:rPr>
        <w:t>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EF1920" w:rsidRPr="00EF1920" w:rsidRDefault="00EF1920" w:rsidP="00EF1920">
      <w:pPr>
        <w:pStyle w:val="cdt4ke"/>
        <w:spacing w:before="288" w:beforeAutospacing="0"/>
        <w:jc w:val="both"/>
        <w:rPr>
          <w:rFonts w:ascii="Roboto" w:hAnsi="Roboto"/>
          <w:color w:val="212121"/>
          <w:sz w:val="28"/>
          <w:szCs w:val="28"/>
        </w:rPr>
      </w:pPr>
      <w:r w:rsidRPr="00EF1920">
        <w:rPr>
          <w:rStyle w:val="a4"/>
          <w:rFonts w:ascii="Roboto" w:hAnsi="Roboto"/>
          <w:color w:val="212121"/>
          <w:sz w:val="28"/>
          <w:szCs w:val="28"/>
        </w:rPr>
        <w:t>Внимание детей в 5 – 6 лет</w:t>
      </w:r>
    </w:p>
    <w:p w:rsidR="00EF1920" w:rsidRPr="00EF1920" w:rsidRDefault="00EF1920" w:rsidP="00EF1920">
      <w:pPr>
        <w:pStyle w:val="cdt4ke"/>
        <w:spacing w:before="288" w:beforeAutospacing="0"/>
        <w:ind w:firstLine="708"/>
        <w:jc w:val="both"/>
        <w:rPr>
          <w:rFonts w:ascii="Roboto" w:hAnsi="Roboto"/>
          <w:color w:val="212121"/>
          <w:sz w:val="28"/>
          <w:szCs w:val="28"/>
        </w:rPr>
      </w:pPr>
      <w:r w:rsidRPr="00EF1920">
        <w:rPr>
          <w:rFonts w:ascii="Roboto" w:hAnsi="Roboto"/>
          <w:color w:val="212121"/>
          <w:sz w:val="28"/>
          <w:szCs w:val="28"/>
        </w:rPr>
        <w:t>Возрастает устойчивость внимания, развивается способность к его распределению и переключаемости. Наблюдается переход от непроизвольного внимания к произвольному вниманию. Объем внимания составляет в начале учебного года 5 - 6 объектов, к концу года 6 - 7.</w:t>
      </w:r>
    </w:p>
    <w:p w:rsidR="00EF1920" w:rsidRPr="00EF1920" w:rsidRDefault="00EF1920" w:rsidP="00EF1920">
      <w:pPr>
        <w:pStyle w:val="cdt4ke"/>
        <w:spacing w:before="288" w:beforeAutospacing="0"/>
        <w:jc w:val="both"/>
        <w:rPr>
          <w:rFonts w:ascii="Roboto" w:hAnsi="Roboto"/>
          <w:color w:val="212121"/>
          <w:sz w:val="28"/>
          <w:szCs w:val="28"/>
        </w:rPr>
      </w:pPr>
      <w:r w:rsidRPr="00EF1920">
        <w:rPr>
          <w:rStyle w:val="a4"/>
          <w:rFonts w:ascii="Roboto" w:hAnsi="Roboto"/>
          <w:color w:val="212121"/>
          <w:sz w:val="28"/>
          <w:szCs w:val="28"/>
        </w:rPr>
        <w:t>Память детей в 5 – 6 лет</w:t>
      </w:r>
    </w:p>
    <w:p w:rsidR="00EF1920" w:rsidRPr="00EF1920" w:rsidRDefault="00EF1920" w:rsidP="00EF1920">
      <w:pPr>
        <w:pStyle w:val="cdt4ke"/>
        <w:spacing w:before="288" w:beforeAutospacing="0"/>
        <w:ind w:firstLine="708"/>
        <w:jc w:val="both"/>
        <w:rPr>
          <w:rFonts w:ascii="Roboto" w:hAnsi="Roboto"/>
          <w:color w:val="212121"/>
          <w:sz w:val="28"/>
          <w:szCs w:val="28"/>
        </w:rPr>
      </w:pPr>
      <w:r w:rsidRPr="00EF1920">
        <w:rPr>
          <w:rFonts w:ascii="Roboto" w:hAnsi="Roboto"/>
          <w:color w:val="212121"/>
          <w:sz w:val="28"/>
          <w:szCs w:val="28"/>
        </w:rPr>
        <w:t xml:space="preserve">В возрасте 5 - 6 лет начинает формироваться произвольная память. Ребенок способен при помощи образно-зрительной памяти запомнить 5 - 6 объектов. Объем </w:t>
      </w:r>
      <w:r w:rsidRPr="00EF1920">
        <w:rPr>
          <w:rFonts w:ascii="Roboto" w:hAnsi="Roboto"/>
          <w:color w:val="212121"/>
          <w:sz w:val="28"/>
          <w:szCs w:val="28"/>
        </w:rPr>
        <w:lastRenderedPageBreak/>
        <w:t>слуховой вербальной памяти составляет 5 - 6 слов. Развиваются различные виды памяти: зрительная, слуховая, тактильная и т.д.</w:t>
      </w:r>
    </w:p>
    <w:p w:rsidR="00EF1920" w:rsidRPr="00EF1920" w:rsidRDefault="00EF1920" w:rsidP="00EF1920">
      <w:pPr>
        <w:pStyle w:val="cdt4ke"/>
        <w:spacing w:before="288" w:beforeAutospacing="0"/>
        <w:jc w:val="both"/>
        <w:rPr>
          <w:rFonts w:ascii="Roboto" w:hAnsi="Roboto"/>
          <w:color w:val="212121"/>
          <w:sz w:val="28"/>
          <w:szCs w:val="28"/>
        </w:rPr>
      </w:pPr>
      <w:r w:rsidRPr="00EF1920">
        <w:rPr>
          <w:rStyle w:val="a4"/>
          <w:rFonts w:ascii="Roboto" w:hAnsi="Roboto"/>
          <w:color w:val="212121"/>
          <w:sz w:val="28"/>
          <w:szCs w:val="28"/>
        </w:rPr>
        <w:t>Мышление детей в 5 – 6 лет</w:t>
      </w:r>
    </w:p>
    <w:p w:rsidR="00EF1920" w:rsidRPr="00EF1920" w:rsidRDefault="00EF1920" w:rsidP="00EF1920">
      <w:pPr>
        <w:pStyle w:val="cdt4ke"/>
        <w:spacing w:before="288" w:beforeAutospacing="0"/>
        <w:ind w:firstLine="708"/>
        <w:jc w:val="both"/>
        <w:rPr>
          <w:rFonts w:ascii="Roboto" w:hAnsi="Roboto"/>
          <w:color w:val="212121"/>
          <w:sz w:val="28"/>
          <w:szCs w:val="28"/>
        </w:rPr>
      </w:pPr>
      <w:r w:rsidRPr="00EF1920">
        <w:rPr>
          <w:rFonts w:ascii="Roboto" w:hAnsi="Roboto"/>
          <w:color w:val="212121"/>
          <w:sz w:val="28"/>
          <w:szCs w:val="28"/>
        </w:rPr>
        <w:t>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proofErr w:type="gramStart"/>
      <w:r w:rsidRPr="00EF1920">
        <w:rPr>
          <w:rFonts w:ascii="Roboto" w:hAnsi="Roboto"/>
          <w:color w:val="212121"/>
          <w:sz w:val="28"/>
          <w:szCs w:val="28"/>
        </w:rPr>
        <w:t>.К</w:t>
      </w:r>
      <w:proofErr w:type="gramEnd"/>
      <w:r w:rsidRPr="00EF1920">
        <w:rPr>
          <w:rFonts w:ascii="Roboto" w:hAnsi="Roboto"/>
          <w:color w:val="212121"/>
          <w:sz w:val="28"/>
          <w:szCs w:val="28"/>
        </w:rPr>
        <w:t>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EF1920" w:rsidRPr="00EF1920" w:rsidRDefault="00EF1920" w:rsidP="00EF1920">
      <w:pPr>
        <w:pStyle w:val="cdt4ke"/>
        <w:spacing w:before="288" w:beforeAutospacing="0"/>
        <w:jc w:val="both"/>
        <w:rPr>
          <w:rFonts w:ascii="Roboto" w:hAnsi="Roboto"/>
          <w:color w:val="212121"/>
          <w:sz w:val="28"/>
          <w:szCs w:val="28"/>
        </w:rPr>
      </w:pPr>
      <w:r w:rsidRPr="00EF1920">
        <w:rPr>
          <w:rStyle w:val="a4"/>
          <w:rFonts w:ascii="Roboto" w:hAnsi="Roboto"/>
          <w:color w:val="212121"/>
          <w:sz w:val="28"/>
          <w:szCs w:val="28"/>
        </w:rPr>
        <w:t>Воображение детей в 5 – 6 лет</w:t>
      </w:r>
    </w:p>
    <w:p w:rsidR="00EF1920" w:rsidRPr="00EF1920" w:rsidRDefault="00EF1920" w:rsidP="00EF1920">
      <w:pPr>
        <w:pStyle w:val="cdt4ke"/>
        <w:spacing w:before="0" w:beforeAutospacing="0" w:after="0" w:afterAutospacing="0"/>
        <w:ind w:firstLine="708"/>
        <w:jc w:val="both"/>
        <w:rPr>
          <w:rFonts w:ascii="Roboto" w:hAnsi="Roboto"/>
          <w:color w:val="212121"/>
          <w:sz w:val="28"/>
          <w:szCs w:val="28"/>
        </w:rPr>
      </w:pPr>
      <w:r w:rsidRPr="00EF1920">
        <w:rPr>
          <w:rFonts w:ascii="Roboto" w:hAnsi="Roboto"/>
          <w:color w:val="212121"/>
          <w:sz w:val="28"/>
          <w:szCs w:val="28"/>
        </w:rPr>
        <w:t>Пятилетний возраст характеризуется расцветом фантазии. Особенно ярко</w:t>
      </w:r>
    </w:p>
    <w:p w:rsidR="00EF1920" w:rsidRPr="00EF1920" w:rsidRDefault="00EF1920" w:rsidP="00EF1920">
      <w:pPr>
        <w:pStyle w:val="cdt4ke"/>
        <w:spacing w:before="0" w:beforeAutospacing="0" w:after="0" w:afterAutospacing="0"/>
        <w:jc w:val="both"/>
        <w:rPr>
          <w:rFonts w:ascii="Roboto" w:hAnsi="Roboto"/>
          <w:color w:val="212121"/>
          <w:sz w:val="28"/>
          <w:szCs w:val="28"/>
        </w:rPr>
      </w:pPr>
      <w:r w:rsidRPr="00EF1920">
        <w:rPr>
          <w:rFonts w:ascii="Roboto" w:hAnsi="Roboto"/>
          <w:color w:val="212121"/>
          <w:sz w:val="28"/>
          <w:szCs w:val="28"/>
        </w:rPr>
        <w:t>воображение ребенка проявляется в игре, где он действует очень увлеченно.</w:t>
      </w:r>
    </w:p>
    <w:p w:rsidR="00EF1920" w:rsidRPr="00EF1920" w:rsidRDefault="00EF1920" w:rsidP="00EF1920">
      <w:pPr>
        <w:pStyle w:val="cdt4ke"/>
        <w:spacing w:before="288" w:beforeAutospacing="0"/>
        <w:ind w:firstLine="708"/>
        <w:jc w:val="both"/>
        <w:rPr>
          <w:rFonts w:ascii="Roboto" w:hAnsi="Roboto"/>
          <w:color w:val="212121"/>
          <w:sz w:val="28"/>
          <w:szCs w:val="28"/>
        </w:rPr>
      </w:pPr>
      <w:r w:rsidRPr="00EF1920">
        <w:rPr>
          <w:rFonts w:ascii="Roboto" w:hAnsi="Roboto"/>
          <w:color w:val="212121"/>
          <w:sz w:val="28"/>
          <w:szCs w:val="28"/>
        </w:rPr>
        <w:t>Развитие воображения в старшем дошкольном возрасте обусловливает возможность сочинение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EF1920" w:rsidRPr="00EF1920" w:rsidRDefault="00EF1920" w:rsidP="00EF1920">
      <w:pPr>
        <w:pStyle w:val="cdt4ke"/>
        <w:spacing w:before="288" w:beforeAutospacing="0"/>
        <w:jc w:val="both"/>
        <w:rPr>
          <w:rFonts w:ascii="Roboto" w:hAnsi="Roboto"/>
          <w:color w:val="212121"/>
          <w:sz w:val="28"/>
          <w:szCs w:val="28"/>
        </w:rPr>
      </w:pPr>
      <w:r w:rsidRPr="00EF1920">
        <w:rPr>
          <w:rStyle w:val="a4"/>
          <w:rFonts w:ascii="Roboto" w:hAnsi="Roboto"/>
          <w:color w:val="212121"/>
          <w:sz w:val="28"/>
          <w:szCs w:val="28"/>
        </w:rPr>
        <w:t>Речь детей в 5 – 6 лет</w:t>
      </w:r>
    </w:p>
    <w:p w:rsidR="00EF1920" w:rsidRPr="00EF1920" w:rsidRDefault="00EF1920" w:rsidP="00EF1920">
      <w:pPr>
        <w:pStyle w:val="cdt4ke"/>
        <w:spacing w:before="288" w:beforeAutospacing="0" w:after="0" w:afterAutospacing="0"/>
        <w:ind w:firstLine="708"/>
        <w:jc w:val="both"/>
        <w:rPr>
          <w:rFonts w:ascii="Roboto" w:hAnsi="Roboto"/>
          <w:color w:val="212121"/>
          <w:sz w:val="28"/>
          <w:szCs w:val="28"/>
        </w:rPr>
      </w:pPr>
      <w:r w:rsidRPr="00EF1920">
        <w:rPr>
          <w:rFonts w:ascii="Roboto" w:hAnsi="Roboto"/>
          <w:color w:val="212121"/>
          <w:sz w:val="28"/>
          <w:szCs w:val="28"/>
        </w:rPr>
        <w:t>Продолжает совершенствоваться речь, в том числе ее звуковая сторона. Дети</w:t>
      </w:r>
    </w:p>
    <w:p w:rsidR="00EF1920" w:rsidRPr="00EF1920" w:rsidRDefault="00EF1920" w:rsidP="00EF1920">
      <w:pPr>
        <w:pStyle w:val="cdt4ke"/>
        <w:spacing w:before="0" w:beforeAutospacing="0" w:after="0" w:afterAutospacing="0"/>
        <w:jc w:val="both"/>
        <w:rPr>
          <w:rFonts w:ascii="Roboto" w:hAnsi="Roboto"/>
          <w:color w:val="212121"/>
          <w:sz w:val="28"/>
          <w:szCs w:val="28"/>
        </w:rPr>
      </w:pPr>
      <w:r w:rsidRPr="00EF1920">
        <w:rPr>
          <w:rFonts w:ascii="Roboto" w:hAnsi="Roboto"/>
          <w:color w:val="212121"/>
          <w:sz w:val="28"/>
          <w:szCs w:val="28"/>
        </w:rPr>
        <w:t>могут правильно воспроизводить шипящие, свистящие и сонорные звуки.</w:t>
      </w:r>
    </w:p>
    <w:p w:rsidR="00EF1920" w:rsidRPr="00EF1920" w:rsidRDefault="00EF1920" w:rsidP="00EF1920">
      <w:pPr>
        <w:pStyle w:val="cdt4ke"/>
        <w:spacing w:before="288" w:beforeAutospacing="0" w:after="0" w:afterAutospacing="0"/>
        <w:ind w:firstLine="708"/>
        <w:jc w:val="both"/>
        <w:rPr>
          <w:rFonts w:ascii="Roboto" w:hAnsi="Roboto"/>
          <w:color w:val="212121"/>
          <w:sz w:val="28"/>
          <w:szCs w:val="28"/>
        </w:rPr>
      </w:pPr>
      <w:r w:rsidRPr="00EF1920">
        <w:rPr>
          <w:rFonts w:ascii="Roboto" w:hAnsi="Roboto"/>
          <w:color w:val="212121"/>
          <w:sz w:val="28"/>
          <w:szCs w:val="28"/>
        </w:rPr>
        <w:t>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w:t>
      </w:r>
    </w:p>
    <w:p w:rsidR="0047122C" w:rsidRDefault="0047122C" w:rsidP="00EF1920">
      <w:pPr>
        <w:jc w:val="both"/>
      </w:pPr>
    </w:p>
    <w:sectPr w:rsidR="0047122C" w:rsidSect="00EF1920">
      <w:pgSz w:w="11906" w:h="16838"/>
      <w:pgMar w:top="567"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EF1920"/>
    <w:rsid w:val="00032BBD"/>
    <w:rsid w:val="000B2DFA"/>
    <w:rsid w:val="002243AC"/>
    <w:rsid w:val="002261E5"/>
    <w:rsid w:val="0047122C"/>
    <w:rsid w:val="004E3F40"/>
    <w:rsid w:val="005368B8"/>
    <w:rsid w:val="005439FE"/>
    <w:rsid w:val="006603F2"/>
    <w:rsid w:val="00673FC9"/>
    <w:rsid w:val="00715EED"/>
    <w:rsid w:val="007267E5"/>
    <w:rsid w:val="00911FBC"/>
    <w:rsid w:val="00913DA1"/>
    <w:rsid w:val="009A12AF"/>
    <w:rsid w:val="00A44F2A"/>
    <w:rsid w:val="00AE0AC8"/>
    <w:rsid w:val="00C53293"/>
    <w:rsid w:val="00C83C53"/>
    <w:rsid w:val="00CD5157"/>
    <w:rsid w:val="00E61DE6"/>
    <w:rsid w:val="00EB6BFF"/>
    <w:rsid w:val="00ED1BAE"/>
    <w:rsid w:val="00EF1920"/>
    <w:rsid w:val="00F04F8D"/>
    <w:rsid w:val="00F34D39"/>
    <w:rsid w:val="00F46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AC8"/>
    <w:pPr>
      <w:ind w:left="720"/>
      <w:contextualSpacing/>
    </w:pPr>
  </w:style>
  <w:style w:type="paragraph" w:customStyle="1" w:styleId="cdt4ke">
    <w:name w:val="cdt4ke"/>
    <w:basedOn w:val="a"/>
    <w:rsid w:val="00EF192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F1920"/>
    <w:rPr>
      <w:b/>
      <w:bCs/>
    </w:rPr>
  </w:style>
</w:styles>
</file>

<file path=word/webSettings.xml><?xml version="1.0" encoding="utf-8"?>
<w:webSettings xmlns:r="http://schemas.openxmlformats.org/officeDocument/2006/relationships" xmlns:w="http://schemas.openxmlformats.org/wordprocessingml/2006/main">
  <w:divs>
    <w:div w:id="21013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2021-11-17T02:47:00Z</dcterms:created>
  <dcterms:modified xsi:type="dcterms:W3CDTF">2021-11-17T02:49:00Z</dcterms:modified>
</cp:coreProperties>
</file>